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88A2" w14:textId="52099351" w:rsidR="006B07F3" w:rsidRPr="00F824BE" w:rsidRDefault="006B07F3">
      <w:pPr>
        <w:rPr>
          <w:rFonts w:ascii="AR P丸ゴシック体E" w:eastAsia="AR P丸ゴシック体E" w:hAnsi="AR P丸ゴシック体E"/>
          <w:sz w:val="28"/>
          <w:szCs w:val="28"/>
        </w:rPr>
      </w:pPr>
      <w:r w:rsidRPr="00F824BE">
        <w:rPr>
          <w:rFonts w:ascii="AR P丸ゴシック体E" w:eastAsia="AR P丸ゴシック体E" w:hAnsi="AR P丸ゴシック体E" w:hint="eastAsia"/>
          <w:sz w:val="28"/>
          <w:szCs w:val="28"/>
        </w:rPr>
        <w:t>つけたい力　チェックシート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26"/>
        <w:gridCol w:w="5100"/>
        <w:gridCol w:w="4930"/>
        <w:gridCol w:w="171"/>
      </w:tblGrid>
      <w:tr w:rsidR="006B07F3" w:rsidRPr="00F824BE" w14:paraId="637344E6" w14:textId="77777777" w:rsidTr="00ED7D2C">
        <w:tc>
          <w:tcPr>
            <w:tcW w:w="426" w:type="dxa"/>
          </w:tcPr>
          <w:p w14:paraId="6E291318" w14:textId="0F40BCD5" w:rsidR="006B07F3" w:rsidRPr="00452C37" w:rsidRDefault="006B07F3">
            <w:pPr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452C37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０</w:t>
            </w:r>
          </w:p>
        </w:tc>
        <w:tc>
          <w:tcPr>
            <w:tcW w:w="10201" w:type="dxa"/>
            <w:gridSpan w:val="3"/>
          </w:tcPr>
          <w:p w14:paraId="7D2DF804" w14:textId="77777777" w:rsidR="006B07F3" w:rsidRPr="00F824BE" w:rsidRDefault="006B07F3">
            <w:pPr>
              <w:rPr>
                <w:rFonts w:ascii="AR P丸ゴシック体E" w:eastAsia="AR P丸ゴシック体E" w:hAnsi="AR P丸ゴシック体E"/>
              </w:rPr>
            </w:pPr>
            <w:r w:rsidRPr="00F824BE">
              <w:rPr>
                <w:rFonts w:ascii="AR P丸ゴシック体E" w:eastAsia="AR P丸ゴシック体E" w:hAnsi="AR P丸ゴシック体E" w:hint="eastAsia"/>
              </w:rPr>
              <w:t>子どもの実態と課題</w:t>
            </w:r>
          </w:p>
          <w:p w14:paraId="7A0F69A0" w14:textId="77777777" w:rsidR="006B07F3" w:rsidRPr="00F824BE" w:rsidRDefault="006B07F3">
            <w:pPr>
              <w:rPr>
                <w:rFonts w:ascii="AR P丸ゴシック体E" w:eastAsia="AR P丸ゴシック体E" w:hAnsi="AR P丸ゴシック体E"/>
              </w:rPr>
            </w:pPr>
          </w:p>
          <w:p w14:paraId="38CE7535" w14:textId="2D762B49" w:rsidR="00E43926" w:rsidRPr="00F824BE" w:rsidRDefault="00E43926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6B07F3" w:rsidRPr="00F824BE" w14:paraId="760A649A" w14:textId="77777777" w:rsidTr="00ED7D2C">
        <w:tc>
          <w:tcPr>
            <w:tcW w:w="426" w:type="dxa"/>
          </w:tcPr>
          <w:p w14:paraId="582712CE" w14:textId="424330E8" w:rsidR="006B07F3" w:rsidRPr="00452C37" w:rsidRDefault="006B07F3">
            <w:pPr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452C37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１</w:t>
            </w:r>
          </w:p>
        </w:tc>
        <w:tc>
          <w:tcPr>
            <w:tcW w:w="10201" w:type="dxa"/>
            <w:gridSpan w:val="3"/>
          </w:tcPr>
          <w:p w14:paraId="47444866" w14:textId="504CDBA9" w:rsidR="006B07F3" w:rsidRPr="00F824BE" w:rsidRDefault="006B07F3">
            <w:pPr>
              <w:rPr>
                <w:rFonts w:ascii="AR P丸ゴシック体E" w:eastAsia="AR P丸ゴシック体E" w:hAnsi="AR P丸ゴシック体E"/>
              </w:rPr>
            </w:pPr>
            <w:r w:rsidRPr="00F824BE">
              <w:rPr>
                <w:rFonts w:ascii="AR P丸ゴシック体E" w:eastAsia="AR P丸ゴシック体E" w:hAnsi="AR P丸ゴシック体E" w:hint="eastAsia"/>
              </w:rPr>
              <w:t>身につけて欲しい力</w:t>
            </w:r>
          </w:p>
          <w:p w14:paraId="6E094E36" w14:textId="60BCD91D" w:rsidR="006B07F3" w:rsidRPr="00F824BE" w:rsidRDefault="006B07F3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6B07F3" w:rsidRPr="00F824BE" w14:paraId="109BC7A3" w14:textId="77777777" w:rsidTr="00ED7D2C">
        <w:tc>
          <w:tcPr>
            <w:tcW w:w="426" w:type="dxa"/>
          </w:tcPr>
          <w:p w14:paraId="07C252DF" w14:textId="0D5B6C92" w:rsidR="006B07F3" w:rsidRPr="00452C37" w:rsidRDefault="006B07F3">
            <w:pPr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452C37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２</w:t>
            </w:r>
          </w:p>
        </w:tc>
        <w:tc>
          <w:tcPr>
            <w:tcW w:w="10201" w:type="dxa"/>
            <w:gridSpan w:val="3"/>
          </w:tcPr>
          <w:p w14:paraId="2E757845" w14:textId="77777777" w:rsidR="006B07F3" w:rsidRPr="00F824BE" w:rsidRDefault="006B07F3">
            <w:pPr>
              <w:rPr>
                <w:rFonts w:ascii="AR P丸ゴシック体E" w:eastAsia="AR P丸ゴシック体E" w:hAnsi="AR P丸ゴシック体E"/>
              </w:rPr>
            </w:pPr>
            <w:r w:rsidRPr="00F824BE">
              <w:rPr>
                <w:rFonts w:ascii="AR P丸ゴシック体E" w:eastAsia="AR P丸ゴシック体E" w:hAnsi="AR P丸ゴシック体E" w:hint="eastAsia"/>
              </w:rPr>
              <w:t>主に育てる資質能力に〇</w:t>
            </w:r>
          </w:p>
          <w:p w14:paraId="44F1F048" w14:textId="3EB34030" w:rsidR="006B07F3" w:rsidRPr="00F824BE" w:rsidRDefault="006B07F3">
            <w:pPr>
              <w:rPr>
                <w:rFonts w:ascii="AR P丸ゴシック体E" w:eastAsia="AR P丸ゴシック体E" w:hAnsi="AR P丸ゴシック体E"/>
              </w:rPr>
            </w:pPr>
            <w:r w:rsidRPr="00F824BE">
              <w:rPr>
                <w:rFonts w:ascii="AR P丸ゴシック体E" w:eastAsia="AR P丸ゴシック体E" w:hAnsi="AR P丸ゴシック体E" w:hint="eastAsia"/>
              </w:rPr>
              <w:t xml:space="preserve">　　知識及び技能　　　　　　思考力、判断力、表現力等　　　　　　学びに向かう力、人間性</w:t>
            </w:r>
          </w:p>
        </w:tc>
      </w:tr>
      <w:tr w:rsidR="006B07F3" w:rsidRPr="00F824BE" w14:paraId="75D4E61F" w14:textId="77777777" w:rsidTr="00ED7D2C">
        <w:tc>
          <w:tcPr>
            <w:tcW w:w="426" w:type="dxa"/>
          </w:tcPr>
          <w:p w14:paraId="434664A6" w14:textId="5970BA61" w:rsidR="006B07F3" w:rsidRPr="00452C37" w:rsidRDefault="006B07F3">
            <w:pPr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452C37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３</w:t>
            </w:r>
          </w:p>
        </w:tc>
        <w:tc>
          <w:tcPr>
            <w:tcW w:w="10201" w:type="dxa"/>
            <w:gridSpan w:val="3"/>
          </w:tcPr>
          <w:p w14:paraId="06A78E06" w14:textId="77777777" w:rsidR="006B07F3" w:rsidRPr="00F824BE" w:rsidRDefault="006B07F3">
            <w:pPr>
              <w:rPr>
                <w:rFonts w:ascii="AR P丸ゴシック体E" w:eastAsia="AR P丸ゴシック体E" w:hAnsi="AR P丸ゴシック体E"/>
              </w:rPr>
            </w:pPr>
            <w:r w:rsidRPr="00F824BE">
              <w:rPr>
                <w:rFonts w:ascii="AR P丸ゴシック体E" w:eastAsia="AR P丸ゴシック体E" w:hAnsi="AR P丸ゴシック体E" w:hint="eastAsia"/>
              </w:rPr>
              <w:t>この(２</w:t>
            </w:r>
            <w:r w:rsidRPr="00F824BE">
              <w:rPr>
                <mc:AlternateContent>
                  <mc:Choice Requires="w16se">
                    <w:rFonts w:ascii="AR P丸ゴシック体E" w:eastAsia="AR P丸ゴシック体E" w:hAnsi="AR P丸ゴシック体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46"/>
                </mc:Choice>
                <mc:Fallback>
                  <w:t>👆</w:t>
                </mc:Fallback>
              </mc:AlternateContent>
            </w:r>
            <w:r w:rsidRPr="00F824BE">
              <w:rPr>
                <w:rFonts w:ascii="AR P丸ゴシック体E" w:eastAsia="AR P丸ゴシック体E" w:hAnsi="AR P丸ゴシック体E" w:hint="eastAsia"/>
              </w:rPr>
              <w:t>)題材を通して期待できる成長や、学びのゴール</w:t>
            </w:r>
          </w:p>
          <w:p w14:paraId="7E900320" w14:textId="69FE3106" w:rsidR="006B07F3" w:rsidRPr="00F824BE" w:rsidRDefault="006B07F3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6B07F3" w:rsidRPr="00F824BE" w14:paraId="58AE5C6C" w14:textId="77777777" w:rsidTr="00ED7D2C">
        <w:tc>
          <w:tcPr>
            <w:tcW w:w="426" w:type="dxa"/>
          </w:tcPr>
          <w:p w14:paraId="038D2B13" w14:textId="67E1755E" w:rsidR="006B07F3" w:rsidRPr="00452C37" w:rsidRDefault="006B07F3">
            <w:pPr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452C37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４</w:t>
            </w:r>
          </w:p>
        </w:tc>
        <w:tc>
          <w:tcPr>
            <w:tcW w:w="10201" w:type="dxa"/>
            <w:gridSpan w:val="3"/>
          </w:tcPr>
          <w:p w14:paraId="2B21D300" w14:textId="77777777" w:rsidR="006B07F3" w:rsidRPr="00F824BE" w:rsidRDefault="006B07F3">
            <w:pPr>
              <w:rPr>
                <w:rFonts w:ascii="AR P丸ゴシック体E" w:eastAsia="AR P丸ゴシック体E" w:hAnsi="AR P丸ゴシック体E"/>
              </w:rPr>
            </w:pPr>
            <w:r w:rsidRPr="00F824BE">
              <w:rPr>
                <w:rFonts w:ascii="AR P丸ゴシック体E" w:eastAsia="AR P丸ゴシック体E" w:hAnsi="AR P丸ゴシック体E" w:hint="eastAsia"/>
              </w:rPr>
              <w:t>達成するための活動に〇</w:t>
            </w:r>
          </w:p>
          <w:p w14:paraId="17C5C7EA" w14:textId="71516278" w:rsidR="006B07F3" w:rsidRPr="00F824BE" w:rsidRDefault="006B07F3" w:rsidP="00F824BE">
            <w:pPr>
              <w:ind w:firstLineChars="200" w:firstLine="420"/>
              <w:rPr>
                <w:rFonts w:ascii="AR P丸ゴシック体E" w:eastAsia="AR P丸ゴシック体E" w:hAnsi="AR P丸ゴシック体E"/>
              </w:rPr>
            </w:pPr>
            <w:r w:rsidRPr="00F824BE">
              <w:rPr>
                <w:rFonts w:ascii="AR P丸ゴシック体E" w:eastAsia="AR P丸ゴシック体E" w:hAnsi="AR P丸ゴシック体E" w:hint="eastAsia"/>
              </w:rPr>
              <w:t>(１)心の中に思い描いたものを形や色で表す活動</w:t>
            </w:r>
          </w:p>
          <w:p w14:paraId="39DFB88E" w14:textId="78D8D9CF" w:rsidR="006B07F3" w:rsidRPr="00F824BE" w:rsidRDefault="006B07F3" w:rsidP="00F824BE">
            <w:pPr>
              <w:ind w:firstLineChars="200" w:firstLine="420"/>
              <w:rPr>
                <w:rFonts w:ascii="AR P丸ゴシック体E" w:eastAsia="AR P丸ゴシック体E" w:hAnsi="AR P丸ゴシック体E"/>
              </w:rPr>
            </w:pPr>
            <w:r w:rsidRPr="00F824BE">
              <w:rPr>
                <w:rFonts w:ascii="AR P丸ゴシック体E" w:eastAsia="AR P丸ゴシック体E" w:hAnsi="AR P丸ゴシック体E" w:hint="eastAsia"/>
              </w:rPr>
              <w:t>(２)目的や条件を基に(発想したものを)形や色で表す活動</w:t>
            </w:r>
          </w:p>
          <w:p w14:paraId="59BA3C76" w14:textId="4603B6B3" w:rsidR="006B07F3" w:rsidRPr="00F824BE" w:rsidRDefault="006B07F3" w:rsidP="00F824BE">
            <w:pPr>
              <w:ind w:firstLineChars="200" w:firstLine="420"/>
              <w:rPr>
                <w:rFonts w:ascii="AR P丸ゴシック体E" w:eastAsia="AR P丸ゴシック体E" w:hAnsi="AR P丸ゴシック体E"/>
              </w:rPr>
            </w:pPr>
            <w:r w:rsidRPr="00F824BE">
              <w:rPr>
                <w:rFonts w:ascii="AR P丸ゴシック体E" w:eastAsia="AR P丸ゴシック体E" w:hAnsi="AR P丸ゴシック体E" w:hint="eastAsia"/>
              </w:rPr>
              <w:t>(３)感じたり考えたりしたことを言葉にする活動</w:t>
            </w:r>
          </w:p>
        </w:tc>
      </w:tr>
      <w:tr w:rsidR="006B07F3" w:rsidRPr="00F824BE" w14:paraId="64A59005" w14:textId="77777777" w:rsidTr="00F824BE">
        <w:trPr>
          <w:trHeight w:val="5320"/>
        </w:trPr>
        <w:tc>
          <w:tcPr>
            <w:tcW w:w="426" w:type="dxa"/>
          </w:tcPr>
          <w:p w14:paraId="341C881B" w14:textId="6A42F661" w:rsidR="006B07F3" w:rsidRPr="00452C37" w:rsidRDefault="006B07F3">
            <w:pPr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452C37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５</w:t>
            </w:r>
          </w:p>
        </w:tc>
        <w:tc>
          <w:tcPr>
            <w:tcW w:w="10201" w:type="dxa"/>
            <w:gridSpan w:val="3"/>
          </w:tcPr>
          <w:p w14:paraId="10C64D09" w14:textId="77777777" w:rsidR="006B07F3" w:rsidRPr="00F824BE" w:rsidRDefault="006B07F3">
            <w:pPr>
              <w:rPr>
                <w:rFonts w:ascii="AR P丸ゴシック体E" w:eastAsia="AR P丸ゴシック体E" w:hAnsi="AR P丸ゴシック体E"/>
              </w:rPr>
            </w:pPr>
            <w:r w:rsidRPr="00F824BE">
              <w:rPr>
                <w:rFonts w:ascii="AR P丸ゴシック体E" w:eastAsia="AR P丸ゴシック体E" w:hAnsi="AR P丸ゴシック体E" w:hint="eastAsia"/>
              </w:rPr>
              <w:t>学びの仕掛け</w:t>
            </w:r>
          </w:p>
          <w:p w14:paraId="67E550A8" w14:textId="0A1F6CF5" w:rsidR="00BB02B8" w:rsidRPr="00F824BE" w:rsidRDefault="00ED7D2C" w:rsidP="005302B4">
            <w:pPr>
              <w:rPr>
                <w:rFonts w:ascii="AR P丸ゴシック体E" w:eastAsia="AR P丸ゴシック体E" w:hAnsi="AR P丸ゴシック体E"/>
              </w:rPr>
            </w:pPr>
            <w:r w:rsidRPr="00F824BE">
              <w:rPr>
                <w:rFonts w:ascii="AR P丸ゴシック体E" w:eastAsia="AR P丸ゴシック体E" w:hAnsi="AR P丸ゴシック体E" w:hint="eastAsia"/>
              </w:rPr>
              <w:t>・</w:t>
            </w:r>
            <w:r w:rsidR="00BB02B8" w:rsidRPr="00F824BE">
              <w:rPr>
                <w:rFonts w:ascii="AR P丸ゴシック体E" w:eastAsia="AR P丸ゴシック体E" w:hAnsi="AR P丸ゴシック体E" w:hint="eastAsia"/>
              </w:rPr>
              <w:t>誰かに伝える(描く)活動</w:t>
            </w:r>
          </w:p>
          <w:tbl>
            <w:tblPr>
              <w:tblStyle w:val="a3"/>
              <w:tblW w:w="9945" w:type="dxa"/>
              <w:tblLook w:val="04A0" w:firstRow="1" w:lastRow="0" w:firstColumn="1" w:lastColumn="0" w:noHBand="0" w:noVBand="1"/>
            </w:tblPr>
            <w:tblGrid>
              <w:gridCol w:w="2864"/>
              <w:gridCol w:w="1985"/>
              <w:gridCol w:w="2268"/>
              <w:gridCol w:w="2828"/>
            </w:tblGrid>
            <w:tr w:rsidR="005302B4" w:rsidRPr="00F824BE" w14:paraId="03A52E41" w14:textId="77777777" w:rsidTr="005302B4">
              <w:tc>
                <w:tcPr>
                  <w:tcW w:w="2864" w:type="dxa"/>
                </w:tcPr>
                <w:p w14:paraId="5AE37AE4" w14:textId="46A0ED76" w:rsidR="005302B4" w:rsidRPr="00F824BE" w:rsidRDefault="00ED7D2C" w:rsidP="005302B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F824BE">
                    <w:rPr>
                      <w:rFonts w:ascii="AR P丸ゴシック体E" w:eastAsia="AR P丸ゴシック体E" w:hAnsi="AR P丸ゴシック体E" w:hint="eastAsia"/>
                    </w:rPr>
                    <w:t>(１)</w:t>
                  </w:r>
                </w:p>
              </w:tc>
              <w:tc>
                <w:tcPr>
                  <w:tcW w:w="7081" w:type="dxa"/>
                  <w:gridSpan w:val="3"/>
                </w:tcPr>
                <w:p w14:paraId="0B7431BF" w14:textId="1ADEDE2E" w:rsidR="005302B4" w:rsidRPr="00F824BE" w:rsidRDefault="00ED7D2C" w:rsidP="005302B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F824BE">
                    <w:rPr>
                      <w:rFonts w:ascii="AR P丸ゴシック体E" w:eastAsia="AR P丸ゴシック体E" w:hAnsi="AR P丸ゴシック体E" w:hint="eastAsia"/>
                    </w:rPr>
                    <w:t>(２)</w:t>
                  </w:r>
                </w:p>
              </w:tc>
            </w:tr>
            <w:tr w:rsidR="005302B4" w:rsidRPr="00F824BE" w14:paraId="00CF5889" w14:textId="77777777" w:rsidTr="005302B4">
              <w:tc>
                <w:tcPr>
                  <w:tcW w:w="2864" w:type="dxa"/>
                </w:tcPr>
                <w:p w14:paraId="2D9EE118" w14:textId="77777777" w:rsidR="005302B4" w:rsidRPr="00F824BE" w:rsidRDefault="005302B4" w:rsidP="00F824BE">
                  <w:pPr>
                    <w:spacing w:line="276" w:lineRule="auto"/>
                    <w:rPr>
                      <w:rFonts w:ascii="AR P丸ゴシック体E" w:eastAsia="AR P丸ゴシック体E" w:hAnsi="AR P丸ゴシック体E"/>
                    </w:rPr>
                  </w:pPr>
                  <w:r w:rsidRPr="00F824BE">
                    <w:rPr>
                      <w:rFonts w:ascii="AR P丸ゴシック体E" w:eastAsia="AR P丸ゴシック体E" w:hAnsi="AR P丸ゴシック体E" w:hint="eastAsia"/>
                    </w:rPr>
                    <w:t>心の中に思い描いたものを</w:t>
                  </w:r>
                </w:p>
                <w:p w14:paraId="72EC1A20" w14:textId="50C44B4D" w:rsidR="005302B4" w:rsidRPr="00F824BE" w:rsidRDefault="005302B4" w:rsidP="00F824BE">
                  <w:pPr>
                    <w:spacing w:line="360" w:lineRule="auto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F824BE">
                    <w:rPr>
                      <w:rFonts w:ascii="AR P丸ゴシック体E" w:eastAsia="AR P丸ゴシック体E" w:hAnsi="AR P丸ゴシック体E" w:hint="eastAsia"/>
                    </w:rPr>
                    <w:t>描く　・　つくる</w:t>
                  </w:r>
                </w:p>
              </w:tc>
              <w:tc>
                <w:tcPr>
                  <w:tcW w:w="1985" w:type="dxa"/>
                </w:tcPr>
                <w:p w14:paraId="36564D76" w14:textId="77777777" w:rsidR="005302B4" w:rsidRPr="00F824BE" w:rsidRDefault="005302B4" w:rsidP="00F824BE">
                  <w:pPr>
                    <w:spacing w:line="276" w:lineRule="auto"/>
                    <w:rPr>
                      <w:rFonts w:ascii="AR P丸ゴシック体E" w:eastAsia="AR P丸ゴシック体E" w:hAnsi="AR P丸ゴシック体E"/>
                    </w:rPr>
                  </w:pPr>
                  <w:r w:rsidRPr="00F824BE">
                    <w:rPr>
                      <w:rFonts w:ascii="AR P丸ゴシック体E" w:eastAsia="AR P丸ゴシック体E" w:hAnsi="AR P丸ゴシック体E" w:hint="eastAsia"/>
                    </w:rPr>
                    <w:t>形や色で飾る</w:t>
                  </w:r>
                </w:p>
                <w:p w14:paraId="66B32566" w14:textId="687A1E3A" w:rsidR="005302B4" w:rsidRPr="00F824BE" w:rsidRDefault="005302B4" w:rsidP="00F824BE">
                  <w:pPr>
                    <w:spacing w:line="360" w:lineRule="auto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F824BE">
                    <w:rPr>
                      <w:rFonts w:ascii="AR P丸ゴシック体E" w:eastAsia="AR P丸ゴシック体E" w:hAnsi="AR P丸ゴシック体E" w:hint="eastAsia"/>
                    </w:rPr>
                    <w:t>描く　・　つくる</w:t>
                  </w:r>
                </w:p>
              </w:tc>
              <w:tc>
                <w:tcPr>
                  <w:tcW w:w="2268" w:type="dxa"/>
                </w:tcPr>
                <w:p w14:paraId="6CD49FED" w14:textId="77777777" w:rsidR="005302B4" w:rsidRPr="00F824BE" w:rsidRDefault="005302B4" w:rsidP="00F824BE">
                  <w:pPr>
                    <w:spacing w:line="276" w:lineRule="auto"/>
                    <w:rPr>
                      <w:rFonts w:ascii="AR P丸ゴシック体E" w:eastAsia="AR P丸ゴシック体E" w:hAnsi="AR P丸ゴシック体E"/>
                    </w:rPr>
                  </w:pPr>
                  <w:r w:rsidRPr="00F824BE">
                    <w:rPr>
                      <w:rFonts w:ascii="AR P丸ゴシック体E" w:eastAsia="AR P丸ゴシック体E" w:hAnsi="AR P丸ゴシック体E" w:hint="eastAsia"/>
                    </w:rPr>
                    <w:t>誰かに伝える</w:t>
                  </w:r>
                </w:p>
                <w:p w14:paraId="01AEA9ED" w14:textId="6D852ED3" w:rsidR="005302B4" w:rsidRPr="00F824BE" w:rsidRDefault="005302B4" w:rsidP="00F824BE">
                  <w:pPr>
                    <w:spacing w:line="360" w:lineRule="auto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F824BE">
                    <w:rPr>
                      <w:rFonts w:ascii="AR P丸ゴシック体E" w:eastAsia="AR P丸ゴシック体E" w:hAnsi="AR P丸ゴシック体E" w:hint="eastAsia"/>
                    </w:rPr>
                    <w:t>描く　・　つくる</w:t>
                  </w:r>
                </w:p>
              </w:tc>
              <w:tc>
                <w:tcPr>
                  <w:tcW w:w="2828" w:type="dxa"/>
                </w:tcPr>
                <w:p w14:paraId="59400996" w14:textId="77777777" w:rsidR="005302B4" w:rsidRPr="00F824BE" w:rsidRDefault="005302B4" w:rsidP="00F824BE">
                  <w:pPr>
                    <w:spacing w:line="276" w:lineRule="auto"/>
                    <w:rPr>
                      <w:rFonts w:ascii="AR P丸ゴシック体E" w:eastAsia="AR P丸ゴシック体E" w:hAnsi="AR P丸ゴシック体E"/>
                    </w:rPr>
                  </w:pPr>
                  <w:r w:rsidRPr="00F824BE">
                    <w:rPr>
                      <w:rFonts w:ascii="AR P丸ゴシック体E" w:eastAsia="AR P丸ゴシック体E" w:hAnsi="AR P丸ゴシック体E" w:hint="eastAsia"/>
                    </w:rPr>
                    <w:t>使い易さを考えて形にする</w:t>
                  </w:r>
                </w:p>
                <w:p w14:paraId="24B9A3D8" w14:textId="3C81ECD1" w:rsidR="005302B4" w:rsidRPr="00F824BE" w:rsidRDefault="005302B4" w:rsidP="00F824BE">
                  <w:pPr>
                    <w:spacing w:line="360" w:lineRule="auto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F824BE">
                    <w:rPr>
                      <w:rFonts w:ascii="AR P丸ゴシック体E" w:eastAsia="AR P丸ゴシック体E" w:hAnsi="AR P丸ゴシック体E" w:hint="eastAsia"/>
                    </w:rPr>
                    <w:t>描く　・　つくる</w:t>
                  </w:r>
                </w:p>
              </w:tc>
            </w:tr>
          </w:tbl>
          <w:p w14:paraId="10A5AF68" w14:textId="77777777" w:rsidR="00963F4C" w:rsidRPr="00F824BE" w:rsidRDefault="00963F4C" w:rsidP="00F824BE">
            <w:pPr>
              <w:adjustRightInd w:val="0"/>
              <w:snapToGrid w:val="0"/>
              <w:spacing w:line="160" w:lineRule="exact"/>
              <w:rPr>
                <w:rFonts w:ascii="AR P丸ゴシック体E" w:eastAsia="AR P丸ゴシック体E" w:hAnsi="AR P丸ゴシック体E"/>
              </w:rPr>
            </w:pPr>
          </w:p>
          <w:p w14:paraId="6C85BE32" w14:textId="4E0428FF" w:rsidR="00963F4C" w:rsidRPr="00F824BE" w:rsidRDefault="00963F4C" w:rsidP="00BB02B8">
            <w:pPr>
              <w:rPr>
                <w:rFonts w:ascii="AR P丸ゴシック体E" w:eastAsia="AR P丸ゴシック体E" w:hAnsi="AR P丸ゴシック体E"/>
              </w:rPr>
            </w:pPr>
            <w:r w:rsidRPr="00F824BE">
              <w:rPr>
                <w:rFonts w:ascii="AR P丸ゴシック体E" w:eastAsia="AR P丸ゴシック体E" w:hAnsi="AR P丸ゴシック体E" w:hint="eastAsia"/>
              </w:rPr>
              <w:t>(３)感じたり考えたりしたことを言葉にする活動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93"/>
              <w:gridCol w:w="2494"/>
              <w:gridCol w:w="2494"/>
              <w:gridCol w:w="2494"/>
            </w:tblGrid>
            <w:tr w:rsidR="001E6A1D" w:rsidRPr="00F824BE" w14:paraId="5EB4179F" w14:textId="77777777" w:rsidTr="00384078">
              <w:tc>
                <w:tcPr>
                  <w:tcW w:w="4987" w:type="dxa"/>
                  <w:gridSpan w:val="2"/>
                </w:tcPr>
                <w:p w14:paraId="3958E4B5" w14:textId="44FBA608" w:rsidR="001E6A1D" w:rsidRPr="00F824BE" w:rsidRDefault="001E6A1D" w:rsidP="001E6A1D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F824BE">
                    <w:rPr>
                      <w:rFonts w:ascii="AR P丸ゴシック体E" w:eastAsia="AR P丸ゴシック体E" w:hAnsi="AR P丸ゴシック体E" w:hint="eastAsia"/>
                    </w:rPr>
                    <w:t>ア</w:t>
                  </w:r>
                </w:p>
              </w:tc>
              <w:tc>
                <w:tcPr>
                  <w:tcW w:w="4988" w:type="dxa"/>
                  <w:gridSpan w:val="2"/>
                </w:tcPr>
                <w:p w14:paraId="2A7ED4BD" w14:textId="680F8486" w:rsidR="001E6A1D" w:rsidRPr="00F824BE" w:rsidRDefault="001E6A1D" w:rsidP="001E6A1D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F824BE">
                    <w:rPr>
                      <w:rFonts w:ascii="AR P丸ゴシック体E" w:eastAsia="AR P丸ゴシック体E" w:hAnsi="AR P丸ゴシック体E" w:hint="eastAsia"/>
                    </w:rPr>
                    <w:t>イ</w:t>
                  </w:r>
                </w:p>
              </w:tc>
            </w:tr>
            <w:tr w:rsidR="00963F4C" w:rsidRPr="00F824BE" w14:paraId="702C1690" w14:textId="77777777" w:rsidTr="00963F4C">
              <w:tc>
                <w:tcPr>
                  <w:tcW w:w="2493" w:type="dxa"/>
                </w:tcPr>
                <w:p w14:paraId="3DFB1B1C" w14:textId="4717C116" w:rsidR="00963F4C" w:rsidRPr="00F824BE" w:rsidRDefault="001E6A1D" w:rsidP="00BB02B8">
                  <w:pPr>
                    <w:rPr>
                      <w:rFonts w:ascii="AR P丸ゴシック体E" w:eastAsia="AR P丸ゴシック体E" w:hAnsi="AR P丸ゴシック体E"/>
                    </w:rPr>
                  </w:pPr>
                  <w:r w:rsidRPr="00F824BE">
                    <w:rPr>
                      <w:rFonts w:ascii="AR P丸ゴシック体E" w:eastAsia="AR P丸ゴシック体E" w:hAnsi="AR P丸ゴシック体E" w:hint="eastAsia"/>
                    </w:rPr>
                    <w:t>感じ取ったことや考えたことなどを基にした</w:t>
                  </w:r>
                  <w:r w:rsidR="00ED7D2C" w:rsidRPr="00F824BE">
                    <w:rPr>
                      <w:rFonts w:ascii="AR P丸ゴシック体E" w:eastAsia="AR P丸ゴシック体E" w:hAnsi="AR P丸ゴシック体E" w:hint="eastAsia"/>
                    </w:rPr>
                    <w:t>表現に関する鑑賞</w:t>
                  </w:r>
                </w:p>
              </w:tc>
              <w:tc>
                <w:tcPr>
                  <w:tcW w:w="2494" w:type="dxa"/>
                </w:tcPr>
                <w:p w14:paraId="654BCDAC" w14:textId="3DF59810" w:rsidR="00963F4C" w:rsidRPr="00F824BE" w:rsidRDefault="001E6A1D" w:rsidP="00BB02B8">
                  <w:pPr>
                    <w:rPr>
                      <w:rFonts w:ascii="AR P丸ゴシック体E" w:eastAsia="AR P丸ゴシック体E" w:hAnsi="AR P丸ゴシック体E"/>
                    </w:rPr>
                  </w:pPr>
                  <w:r w:rsidRPr="00F824BE">
                    <w:rPr>
                      <w:rFonts w:ascii="AR P丸ゴシック体E" w:eastAsia="AR P丸ゴシック体E" w:hAnsi="AR P丸ゴシック体E" w:hint="eastAsia"/>
                    </w:rPr>
                    <w:t>目的や機能</w:t>
                  </w:r>
                  <w:r w:rsidR="00ED7D2C" w:rsidRPr="00F824BE">
                    <w:rPr>
                      <w:rFonts w:ascii="AR P丸ゴシック体E" w:eastAsia="AR P丸ゴシック体E" w:hAnsi="AR P丸ゴシック体E" w:hint="eastAsia"/>
                    </w:rPr>
                    <w:t>などを考えた表現に関する鑑賞</w:t>
                  </w:r>
                </w:p>
              </w:tc>
              <w:tc>
                <w:tcPr>
                  <w:tcW w:w="2494" w:type="dxa"/>
                </w:tcPr>
                <w:p w14:paraId="281E2AC9" w14:textId="1E6280D3" w:rsidR="00963F4C" w:rsidRPr="00F824BE" w:rsidRDefault="00ED7D2C" w:rsidP="00BB02B8">
                  <w:pPr>
                    <w:rPr>
                      <w:rFonts w:ascii="AR P丸ゴシック体E" w:eastAsia="AR P丸ゴシック体E" w:hAnsi="AR P丸ゴシック体E"/>
                    </w:rPr>
                  </w:pPr>
                  <w:r w:rsidRPr="00F824BE">
                    <w:rPr>
                      <w:rFonts w:ascii="AR P丸ゴシック体E" w:eastAsia="AR P丸ゴシック体E" w:hAnsi="AR P丸ゴシック体E" w:hint="eastAsia"/>
                    </w:rPr>
                    <w:t>生活や社会を美しく豊かにする美術の働きに関する鑑賞</w:t>
                  </w:r>
                </w:p>
              </w:tc>
              <w:tc>
                <w:tcPr>
                  <w:tcW w:w="2494" w:type="dxa"/>
                </w:tcPr>
                <w:p w14:paraId="285C18B1" w14:textId="29C5EC6C" w:rsidR="00963F4C" w:rsidRPr="00F824BE" w:rsidRDefault="00ED7D2C" w:rsidP="00BB02B8">
                  <w:pPr>
                    <w:rPr>
                      <w:rFonts w:ascii="AR P丸ゴシック体E" w:eastAsia="AR P丸ゴシック体E" w:hAnsi="AR P丸ゴシック体E"/>
                    </w:rPr>
                  </w:pPr>
                  <w:r w:rsidRPr="00F824BE">
                    <w:rPr>
                      <w:rFonts w:ascii="AR P丸ゴシック体E" w:eastAsia="AR P丸ゴシック体E" w:hAnsi="AR P丸ゴシック体E" w:hint="eastAsia"/>
                    </w:rPr>
                    <w:t>美術文化に関する鑑賞</w:t>
                  </w:r>
                </w:p>
              </w:tc>
            </w:tr>
          </w:tbl>
          <w:p w14:paraId="1E9BE935" w14:textId="09CBAF53" w:rsidR="00963F4C" w:rsidRPr="00F824BE" w:rsidRDefault="00963F4C" w:rsidP="00F824BE">
            <w:pPr>
              <w:adjustRightInd w:val="0"/>
              <w:snapToGrid w:val="0"/>
              <w:spacing w:line="160" w:lineRule="exact"/>
              <w:rPr>
                <w:rFonts w:ascii="AR P丸ゴシック体E" w:eastAsia="AR P丸ゴシック体E" w:hAnsi="AR P丸ゴシック体E"/>
              </w:rPr>
            </w:pPr>
          </w:p>
          <w:p w14:paraId="71DB1949" w14:textId="3F46EA6B" w:rsidR="00BB02B8" w:rsidRPr="00F824BE" w:rsidRDefault="005302B4" w:rsidP="00BB02B8">
            <w:pPr>
              <w:rPr>
                <w:rFonts w:ascii="AR P丸ゴシック体E" w:eastAsia="AR P丸ゴシック体E" w:hAnsi="AR P丸ゴシック体E"/>
              </w:rPr>
            </w:pPr>
            <w:r w:rsidRPr="00F824BE">
              <w:rPr>
                <w:rFonts w:ascii="AR P丸ゴシック体E" w:eastAsia="AR P丸ゴシック体E" w:hAnsi="AR P丸ゴシック体E" w:hint="eastAsia"/>
              </w:rPr>
              <w:t>具体の仕掛け</w:t>
            </w:r>
          </w:p>
          <w:p w14:paraId="459E4ABA" w14:textId="463E959B" w:rsidR="007738CE" w:rsidRPr="00F824BE" w:rsidRDefault="007738CE" w:rsidP="00BB02B8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6B07F3" w:rsidRPr="00F824BE" w14:paraId="3D0EADD5" w14:textId="77777777" w:rsidTr="00F824BE">
        <w:trPr>
          <w:trHeight w:val="1622"/>
        </w:trPr>
        <w:tc>
          <w:tcPr>
            <w:tcW w:w="426" w:type="dxa"/>
          </w:tcPr>
          <w:p w14:paraId="3E92F079" w14:textId="19EB5DD8" w:rsidR="006B07F3" w:rsidRPr="00452C37" w:rsidRDefault="006B07F3">
            <w:pPr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452C37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６</w:t>
            </w:r>
          </w:p>
        </w:tc>
        <w:tc>
          <w:tcPr>
            <w:tcW w:w="10201" w:type="dxa"/>
            <w:gridSpan w:val="3"/>
            <w:vAlign w:val="center"/>
          </w:tcPr>
          <w:p w14:paraId="13357D0F" w14:textId="77777777" w:rsidR="006B07F3" w:rsidRPr="00F824BE" w:rsidRDefault="005302B4" w:rsidP="00F824BE">
            <w:pPr>
              <w:rPr>
                <w:rFonts w:ascii="AR P丸ゴシック体E" w:eastAsia="AR P丸ゴシック体E" w:hAnsi="AR P丸ゴシック体E"/>
              </w:rPr>
            </w:pPr>
            <w:r w:rsidRPr="00F824BE">
              <w:rPr>
                <w:rFonts w:ascii="AR P丸ゴシック体E" w:eastAsia="AR P丸ゴシック体E" w:hAnsi="AR P丸ゴシック体E" w:hint="eastAsia"/>
              </w:rPr>
              <w:t>指導事項</w:t>
            </w:r>
          </w:p>
          <w:p w14:paraId="46544BD4" w14:textId="77777777" w:rsidR="005302B4" w:rsidRPr="00F824BE" w:rsidRDefault="005302B4" w:rsidP="00F824BE">
            <w:pPr>
              <w:rPr>
                <w:rFonts w:ascii="AR P丸ゴシック体E" w:eastAsia="AR P丸ゴシック体E" w:hAnsi="AR P丸ゴシック体E"/>
              </w:rPr>
            </w:pPr>
            <w:r w:rsidRPr="00F824BE">
              <w:rPr>
                <w:rFonts w:ascii="AR P丸ゴシック体E" w:eastAsia="AR P丸ゴシック体E" w:hAnsi="AR P丸ゴシック体E" w:hint="eastAsia"/>
              </w:rPr>
              <w:t>A表現(１)ア　　(１)イ　　　　(２)描く・つくる</w:t>
            </w:r>
          </w:p>
          <w:p w14:paraId="381FC68C" w14:textId="77777777" w:rsidR="005302B4" w:rsidRPr="00F824BE" w:rsidRDefault="005302B4" w:rsidP="00F824BE">
            <w:pPr>
              <w:rPr>
                <w:rFonts w:ascii="AR P丸ゴシック体E" w:eastAsia="AR P丸ゴシック体E" w:hAnsi="AR P丸ゴシック体E"/>
              </w:rPr>
            </w:pPr>
            <w:r w:rsidRPr="00F824BE">
              <w:rPr>
                <w:rFonts w:ascii="AR P丸ゴシック体E" w:eastAsia="AR P丸ゴシック体E" w:hAnsi="AR P丸ゴシック体E" w:hint="eastAsia"/>
              </w:rPr>
              <w:t>B鑑賞(１)ア　　(１)イ</w:t>
            </w:r>
          </w:p>
          <w:p w14:paraId="262037F0" w14:textId="224D1121" w:rsidR="005302B4" w:rsidRPr="00F824BE" w:rsidRDefault="005302B4" w:rsidP="00F824BE">
            <w:pPr>
              <w:rPr>
                <w:rFonts w:ascii="AR P丸ゴシック体E" w:eastAsia="AR P丸ゴシック体E" w:hAnsi="AR P丸ゴシック体E"/>
              </w:rPr>
            </w:pPr>
            <w:r w:rsidRPr="00F824BE">
              <w:rPr>
                <w:rFonts w:ascii="AR P丸ゴシック体E" w:eastAsia="AR P丸ゴシック体E" w:hAnsi="AR P丸ゴシック体E" w:hint="eastAsia"/>
              </w:rPr>
              <w:t>〔共通事項〕　(１)アイ</w:t>
            </w:r>
          </w:p>
        </w:tc>
      </w:tr>
      <w:tr w:rsidR="006B07F3" w:rsidRPr="00F824BE" w14:paraId="637F6E2C" w14:textId="77777777" w:rsidTr="00ED7D2C">
        <w:tc>
          <w:tcPr>
            <w:tcW w:w="426" w:type="dxa"/>
          </w:tcPr>
          <w:p w14:paraId="772F8E55" w14:textId="228A58FD" w:rsidR="006B07F3" w:rsidRPr="00452C37" w:rsidRDefault="006B07F3">
            <w:pPr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452C37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７</w:t>
            </w:r>
          </w:p>
        </w:tc>
        <w:tc>
          <w:tcPr>
            <w:tcW w:w="10201" w:type="dxa"/>
            <w:gridSpan w:val="3"/>
          </w:tcPr>
          <w:p w14:paraId="32B9C40C" w14:textId="77777777" w:rsidR="006B07F3" w:rsidRPr="00F824BE" w:rsidRDefault="005302B4">
            <w:pPr>
              <w:rPr>
                <w:rFonts w:ascii="AR P丸ゴシック体E" w:eastAsia="AR P丸ゴシック体E" w:hAnsi="AR P丸ゴシック体E"/>
              </w:rPr>
            </w:pPr>
            <w:r w:rsidRPr="00F824BE">
              <w:rPr>
                <w:rFonts w:ascii="AR P丸ゴシック体E" w:eastAsia="AR P丸ゴシック体E" w:hAnsi="AR P丸ゴシック体E" w:hint="eastAsia"/>
              </w:rPr>
              <w:t>評価：学びを見とる場面と方法</w:t>
            </w:r>
          </w:p>
          <w:p w14:paraId="50913419" w14:textId="77777777" w:rsidR="005302B4" w:rsidRPr="00F824BE" w:rsidRDefault="005302B4">
            <w:pPr>
              <w:rPr>
                <w:rFonts w:ascii="AR P丸ゴシック体E" w:eastAsia="AR P丸ゴシック体E" w:hAnsi="AR P丸ゴシック体E"/>
              </w:rPr>
            </w:pPr>
          </w:p>
          <w:p w14:paraId="7674376E" w14:textId="062B73E6" w:rsidR="005302B4" w:rsidRPr="00F824BE" w:rsidRDefault="005302B4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6B07F3" w:rsidRPr="00F824BE" w14:paraId="01A78839" w14:textId="77777777" w:rsidTr="00ED7D2C">
        <w:tc>
          <w:tcPr>
            <w:tcW w:w="426" w:type="dxa"/>
          </w:tcPr>
          <w:p w14:paraId="55A5376B" w14:textId="0F986DE6" w:rsidR="006B07F3" w:rsidRPr="00452C37" w:rsidRDefault="006B07F3">
            <w:pPr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452C37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８</w:t>
            </w:r>
          </w:p>
        </w:tc>
        <w:tc>
          <w:tcPr>
            <w:tcW w:w="10201" w:type="dxa"/>
            <w:gridSpan w:val="3"/>
          </w:tcPr>
          <w:p w14:paraId="40F70243" w14:textId="77777777" w:rsidR="006B07F3" w:rsidRPr="00F824BE" w:rsidRDefault="005302B4">
            <w:pPr>
              <w:rPr>
                <w:rFonts w:ascii="AR P丸ゴシック体E" w:eastAsia="AR P丸ゴシック体E" w:hAnsi="AR P丸ゴシック体E"/>
              </w:rPr>
            </w:pPr>
            <w:r w:rsidRPr="00F824BE">
              <w:rPr>
                <w:rFonts w:ascii="AR P丸ゴシック体E" w:eastAsia="AR P丸ゴシック体E" w:hAnsi="AR P丸ゴシック体E" w:hint="eastAsia"/>
              </w:rPr>
              <w:t>題材名</w:t>
            </w:r>
          </w:p>
          <w:p w14:paraId="15D86A3A" w14:textId="17CC3452" w:rsidR="005302B4" w:rsidRPr="00F824BE" w:rsidRDefault="005302B4">
            <w:pPr>
              <w:rPr>
                <w:rFonts w:ascii="AR P丸ゴシック体E" w:eastAsia="AR P丸ゴシック体E" w:hAnsi="AR P丸ゴシック体E"/>
              </w:rPr>
            </w:pPr>
            <w:r w:rsidRPr="00F824BE">
              <w:rPr>
                <w:rFonts w:ascii="AR P丸ゴシック体E" w:eastAsia="AR P丸ゴシック体E" w:hAnsi="AR P丸ゴシック体E" w:hint="eastAsia"/>
              </w:rPr>
              <w:t>子どもに学びが伝わる「題材名」</w:t>
            </w:r>
            <w:r w:rsidR="00E43926" w:rsidRPr="00F824BE">
              <w:rPr>
                <w:rFonts w:ascii="AR P丸ゴシック体E" w:eastAsia="AR P丸ゴシック体E" w:hAnsi="AR P丸ゴシック体E" w:hint="eastAsia"/>
              </w:rPr>
              <w:t>は</w:t>
            </w:r>
          </w:p>
          <w:p w14:paraId="45A0660C" w14:textId="77777777" w:rsidR="005302B4" w:rsidRPr="00F824BE" w:rsidRDefault="005302B4">
            <w:pPr>
              <w:rPr>
                <w:rFonts w:ascii="AR P丸ゴシック体E" w:eastAsia="AR P丸ゴシック体E" w:hAnsi="AR P丸ゴシック体E"/>
              </w:rPr>
            </w:pPr>
          </w:p>
          <w:p w14:paraId="32A9C755" w14:textId="7EAEEBE5" w:rsidR="005302B4" w:rsidRPr="00F824BE" w:rsidRDefault="005302B4">
            <w:pPr>
              <w:rPr>
                <w:rFonts w:ascii="AR P丸ゴシック体E" w:eastAsia="AR P丸ゴシック体E" w:hAnsi="AR P丸ゴシック体E"/>
              </w:rPr>
            </w:pPr>
            <w:r w:rsidRPr="00F824BE">
              <w:rPr>
                <w:rFonts w:ascii="AR P丸ゴシック体E" w:eastAsia="AR P丸ゴシック体E" w:hAnsi="AR P丸ゴシック体E" w:hint="eastAsia"/>
              </w:rPr>
              <w:t>指導事項</w:t>
            </w:r>
            <w:r w:rsidR="00F824BE">
              <w:rPr>
                <w:rFonts w:ascii="AR P丸ゴシック体E" w:eastAsia="AR P丸ゴシック体E" w:hAnsi="AR P丸ゴシック体E" w:hint="eastAsia"/>
              </w:rPr>
              <w:t>：</w:t>
            </w:r>
          </w:p>
          <w:p w14:paraId="3E4BEBF2" w14:textId="5D88B663" w:rsidR="005302B4" w:rsidRPr="00F824BE" w:rsidRDefault="005302B4">
            <w:pPr>
              <w:rPr>
                <w:rFonts w:ascii="AR P丸ゴシック体E" w:eastAsia="AR P丸ゴシック体E" w:hAnsi="AR P丸ゴシック体E"/>
              </w:rPr>
            </w:pPr>
            <w:r w:rsidRPr="00F824BE">
              <w:rPr>
                <w:rFonts w:ascii="AR P丸ゴシック体E" w:eastAsia="AR P丸ゴシック体E" w:hAnsi="AR P丸ゴシック体E" w:hint="eastAsia"/>
              </w:rPr>
              <w:t xml:space="preserve">　　年　　　　　　　　　　　　　　　　　　　　　　　　　　　　　　　　　　　　　で、決まり</w:t>
            </w:r>
          </w:p>
        </w:tc>
      </w:tr>
      <w:tr w:rsidR="007738CE" w:rsidRPr="00F824BE" w14:paraId="45A1FC3A" w14:textId="77777777" w:rsidTr="00F824BE">
        <w:trPr>
          <w:gridAfter w:val="1"/>
          <w:wAfter w:w="171" w:type="dxa"/>
          <w:trHeight w:val="423"/>
        </w:trPr>
        <w:tc>
          <w:tcPr>
            <w:tcW w:w="426" w:type="dxa"/>
            <w:vMerge w:val="restart"/>
          </w:tcPr>
          <w:p w14:paraId="5047B982" w14:textId="5BE61A5B" w:rsidR="007738CE" w:rsidRPr="00452C37" w:rsidRDefault="007738CE">
            <w:pPr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452C37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lastRenderedPageBreak/>
              <w:t>９</w:t>
            </w:r>
          </w:p>
        </w:tc>
        <w:tc>
          <w:tcPr>
            <w:tcW w:w="5100" w:type="dxa"/>
            <w:vAlign w:val="center"/>
          </w:tcPr>
          <w:p w14:paraId="05E399D6" w14:textId="4CFD5A57" w:rsidR="007738CE" w:rsidRPr="00F824BE" w:rsidRDefault="007738CE" w:rsidP="00F824BE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F824BE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子どもの学び</w:t>
            </w:r>
          </w:p>
        </w:tc>
        <w:tc>
          <w:tcPr>
            <w:tcW w:w="4930" w:type="dxa"/>
            <w:vAlign w:val="center"/>
          </w:tcPr>
          <w:p w14:paraId="6AA48C29" w14:textId="6C42CF67" w:rsidR="007738CE" w:rsidRPr="00F824BE" w:rsidRDefault="00235BF5" w:rsidP="00F824BE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F824BE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仕掛けのポイント</w:t>
            </w:r>
          </w:p>
        </w:tc>
      </w:tr>
      <w:tr w:rsidR="007738CE" w14:paraId="006D6BEA" w14:textId="77777777" w:rsidTr="00F824BE">
        <w:trPr>
          <w:gridAfter w:val="1"/>
          <w:wAfter w:w="171" w:type="dxa"/>
          <w:trHeight w:val="14576"/>
        </w:trPr>
        <w:tc>
          <w:tcPr>
            <w:tcW w:w="426" w:type="dxa"/>
            <w:vMerge/>
          </w:tcPr>
          <w:p w14:paraId="72561628" w14:textId="77777777" w:rsidR="007738CE" w:rsidRDefault="007738CE"/>
        </w:tc>
        <w:tc>
          <w:tcPr>
            <w:tcW w:w="5100" w:type="dxa"/>
          </w:tcPr>
          <w:p w14:paraId="6CF17704" w14:textId="77777777" w:rsidR="007738CE" w:rsidRDefault="007738CE"/>
        </w:tc>
        <w:tc>
          <w:tcPr>
            <w:tcW w:w="4930" w:type="dxa"/>
          </w:tcPr>
          <w:p w14:paraId="6B9CFB9B" w14:textId="07915188" w:rsidR="007738CE" w:rsidRDefault="007738CE"/>
        </w:tc>
      </w:tr>
    </w:tbl>
    <w:p w14:paraId="11D27B27" w14:textId="77777777" w:rsidR="007738CE" w:rsidRDefault="007738CE"/>
    <w:sectPr w:rsidR="007738CE" w:rsidSect="00F516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4ACB"/>
    <w:multiLevelType w:val="hybridMultilevel"/>
    <w:tmpl w:val="5824E1FE"/>
    <w:lvl w:ilvl="0" w:tplc="4B8249C4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6A918F9"/>
    <w:multiLevelType w:val="hybridMultilevel"/>
    <w:tmpl w:val="90CED838"/>
    <w:lvl w:ilvl="0" w:tplc="69903F9C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4A92B90"/>
    <w:multiLevelType w:val="hybridMultilevel"/>
    <w:tmpl w:val="50BCD0C2"/>
    <w:lvl w:ilvl="0" w:tplc="2820C0AE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69241C6"/>
    <w:multiLevelType w:val="hybridMultilevel"/>
    <w:tmpl w:val="3D7075EC"/>
    <w:lvl w:ilvl="0" w:tplc="A5FC3192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1790909"/>
    <w:multiLevelType w:val="hybridMultilevel"/>
    <w:tmpl w:val="A1C6AD46"/>
    <w:lvl w:ilvl="0" w:tplc="BFA6D108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62188863">
    <w:abstractNumId w:val="4"/>
  </w:num>
  <w:num w:numId="2" w16cid:durableId="1115516188">
    <w:abstractNumId w:val="1"/>
  </w:num>
  <w:num w:numId="3" w16cid:durableId="2027360295">
    <w:abstractNumId w:val="0"/>
  </w:num>
  <w:num w:numId="4" w16cid:durableId="1434010193">
    <w:abstractNumId w:val="2"/>
  </w:num>
  <w:num w:numId="5" w16cid:durableId="952515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640"/>
    <w:rsid w:val="00164A0E"/>
    <w:rsid w:val="001E6A1D"/>
    <w:rsid w:val="00235BF5"/>
    <w:rsid w:val="00452C37"/>
    <w:rsid w:val="00491C5F"/>
    <w:rsid w:val="005302B4"/>
    <w:rsid w:val="006B07F3"/>
    <w:rsid w:val="0077039F"/>
    <w:rsid w:val="007738CE"/>
    <w:rsid w:val="009306B8"/>
    <w:rsid w:val="00963F4C"/>
    <w:rsid w:val="00BB02B8"/>
    <w:rsid w:val="00E43926"/>
    <w:rsid w:val="00ED7D2C"/>
    <w:rsid w:val="00F51640"/>
    <w:rsid w:val="00F8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56B1B"/>
  <w15:chartTrackingRefBased/>
  <w15:docId w15:val="{F8B8BE51-AF87-4B4D-A86C-455BA150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2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いで　あきひこ 井出　日彦</dc:creator>
  <cp:keywords/>
  <dc:description/>
  <cp:lastModifiedBy>亮 古谷</cp:lastModifiedBy>
  <cp:revision>2</cp:revision>
  <cp:lastPrinted>2023-10-28T00:18:00Z</cp:lastPrinted>
  <dcterms:created xsi:type="dcterms:W3CDTF">2023-10-29T11:54:00Z</dcterms:created>
  <dcterms:modified xsi:type="dcterms:W3CDTF">2023-10-29T11:54:00Z</dcterms:modified>
</cp:coreProperties>
</file>